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05" w:rsidRDefault="002C3693" w:rsidP="00085505">
      <w:pPr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>Изх.№</w:t>
      </w:r>
      <w:r w:rsidR="00BD356C" w:rsidRPr="004E34B6">
        <w:rPr>
          <w:b/>
          <w:sz w:val="22"/>
          <w:szCs w:val="22"/>
          <w:lang w:eastAsia="en-US"/>
        </w:rPr>
        <w:t xml:space="preserve"> </w:t>
      </w:r>
      <w:r w:rsidR="00160844">
        <w:rPr>
          <w:b/>
          <w:sz w:val="22"/>
          <w:szCs w:val="22"/>
          <w:lang w:eastAsia="en-US"/>
        </w:rPr>
        <w:t>25-00-115/02.09.2025г.</w:t>
      </w:r>
    </w:p>
    <w:p w:rsidR="001738DE" w:rsidRPr="004E34B6" w:rsidRDefault="00C26152" w:rsidP="00085505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Вх</w:t>
      </w:r>
      <w:proofErr w:type="spellEnd"/>
      <w:r>
        <w:rPr>
          <w:b/>
          <w:sz w:val="22"/>
          <w:szCs w:val="22"/>
          <w:lang w:eastAsia="en-US"/>
        </w:rPr>
        <w:t xml:space="preserve"> № 164/02.09.2025г.</w:t>
      </w:r>
      <w:bookmarkStart w:id="0" w:name="_GoBack"/>
      <w:bookmarkEnd w:id="0"/>
    </w:p>
    <w:p w:rsidR="004A6E02" w:rsidRPr="004E34B6" w:rsidRDefault="004A6E02" w:rsidP="00085505">
      <w:pPr>
        <w:rPr>
          <w:b/>
          <w:sz w:val="22"/>
          <w:szCs w:val="22"/>
          <w:lang w:eastAsia="en-US"/>
        </w:rPr>
      </w:pPr>
    </w:p>
    <w:p w:rsidR="00085505" w:rsidRPr="004E34B6" w:rsidRDefault="00085505" w:rsidP="00085505">
      <w:pPr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>ДО</w:t>
      </w:r>
    </w:p>
    <w:p w:rsidR="00085505" w:rsidRPr="004E34B6" w:rsidRDefault="00085505" w:rsidP="00085505">
      <w:pPr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>ОБЩИНСКИ СЪВЕТ</w:t>
      </w:r>
    </w:p>
    <w:p w:rsidR="00085505" w:rsidRPr="004E34B6" w:rsidRDefault="00085505" w:rsidP="00085505">
      <w:pPr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>ГР. РУДОЗЕМ</w:t>
      </w:r>
    </w:p>
    <w:p w:rsidR="004A6E02" w:rsidRPr="004E34B6" w:rsidRDefault="004A6E02" w:rsidP="00085505">
      <w:pPr>
        <w:rPr>
          <w:b/>
          <w:sz w:val="22"/>
          <w:szCs w:val="22"/>
          <w:lang w:eastAsia="en-US"/>
        </w:rPr>
      </w:pPr>
    </w:p>
    <w:p w:rsidR="00085505" w:rsidRPr="004E34B6" w:rsidRDefault="00085505" w:rsidP="00085505">
      <w:pPr>
        <w:jc w:val="center"/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>Д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О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К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Л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А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Д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Н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А</w:t>
      </w:r>
      <w:r w:rsidRPr="004E34B6">
        <w:rPr>
          <w:b/>
          <w:sz w:val="22"/>
          <w:szCs w:val="22"/>
          <w:lang w:val="ru-RU" w:eastAsia="en-US"/>
        </w:rPr>
        <w:t xml:space="preserve">  </w:t>
      </w:r>
      <w:r w:rsidRPr="004E34B6">
        <w:rPr>
          <w:b/>
          <w:sz w:val="22"/>
          <w:szCs w:val="22"/>
          <w:lang w:eastAsia="en-US"/>
        </w:rPr>
        <w:t xml:space="preserve"> З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А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П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И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С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К</w:t>
      </w:r>
      <w:r w:rsidRPr="004E34B6">
        <w:rPr>
          <w:b/>
          <w:sz w:val="22"/>
          <w:szCs w:val="22"/>
          <w:lang w:val="ru-RU"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А</w:t>
      </w:r>
    </w:p>
    <w:p w:rsidR="00085505" w:rsidRPr="004E34B6" w:rsidRDefault="00085505" w:rsidP="00085505">
      <w:pPr>
        <w:rPr>
          <w:b/>
          <w:sz w:val="22"/>
          <w:szCs w:val="22"/>
          <w:lang w:val="en-US" w:eastAsia="en-US"/>
        </w:rPr>
      </w:pPr>
    </w:p>
    <w:p w:rsidR="00085505" w:rsidRPr="004E34B6" w:rsidRDefault="00085505" w:rsidP="00085505">
      <w:pPr>
        <w:jc w:val="center"/>
        <w:rPr>
          <w:b/>
          <w:i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val="en-US" w:eastAsia="en-US"/>
        </w:rPr>
        <w:t xml:space="preserve"> </w:t>
      </w:r>
      <w:r w:rsidRPr="004E34B6">
        <w:rPr>
          <w:b/>
          <w:i/>
          <w:sz w:val="22"/>
          <w:szCs w:val="22"/>
          <w:lang w:eastAsia="en-US"/>
        </w:rPr>
        <w:t>от</w:t>
      </w:r>
    </w:p>
    <w:p w:rsidR="00085505" w:rsidRPr="004E34B6" w:rsidRDefault="00CE6788" w:rsidP="00B27FD7">
      <w:pPr>
        <w:ind w:firstLine="720"/>
        <w:jc w:val="center"/>
        <w:rPr>
          <w:b/>
          <w:i/>
          <w:sz w:val="22"/>
          <w:szCs w:val="22"/>
          <w:lang w:eastAsia="en-US"/>
        </w:rPr>
      </w:pPr>
      <w:r w:rsidRPr="004E34B6">
        <w:rPr>
          <w:b/>
          <w:i/>
          <w:sz w:val="22"/>
          <w:szCs w:val="22"/>
          <w:lang w:eastAsia="en-US"/>
        </w:rPr>
        <w:t xml:space="preserve">инж. Недко Кулевски  – </w:t>
      </w:r>
      <w:r w:rsidR="00085505" w:rsidRPr="004E34B6">
        <w:rPr>
          <w:b/>
          <w:i/>
          <w:sz w:val="22"/>
          <w:szCs w:val="22"/>
          <w:lang w:eastAsia="en-US"/>
        </w:rPr>
        <w:t xml:space="preserve"> Кмет на Община Рудозем</w:t>
      </w:r>
    </w:p>
    <w:p w:rsidR="004A6E02" w:rsidRPr="004E34B6" w:rsidRDefault="004A6E02" w:rsidP="00B27FD7">
      <w:pPr>
        <w:ind w:firstLine="720"/>
        <w:jc w:val="center"/>
        <w:rPr>
          <w:b/>
          <w:i/>
          <w:sz w:val="22"/>
          <w:szCs w:val="22"/>
          <w:lang w:eastAsia="en-US"/>
        </w:rPr>
      </w:pPr>
    </w:p>
    <w:p w:rsidR="00085505" w:rsidRPr="004E34B6" w:rsidRDefault="00085505" w:rsidP="00085505">
      <w:pPr>
        <w:rPr>
          <w:b/>
          <w:sz w:val="22"/>
          <w:szCs w:val="22"/>
          <w:u w:val="single"/>
          <w:lang w:val="en-US" w:eastAsia="en-US"/>
        </w:rPr>
      </w:pPr>
    </w:p>
    <w:p w:rsidR="004A6E02" w:rsidRPr="004E34B6" w:rsidRDefault="00085505" w:rsidP="00085505">
      <w:pPr>
        <w:ind w:firstLine="720"/>
        <w:jc w:val="both"/>
        <w:rPr>
          <w:sz w:val="22"/>
          <w:szCs w:val="22"/>
        </w:rPr>
      </w:pPr>
      <w:r w:rsidRPr="004E34B6">
        <w:rPr>
          <w:b/>
          <w:sz w:val="22"/>
          <w:szCs w:val="22"/>
          <w:u w:val="single"/>
          <w:lang w:eastAsia="en-US"/>
        </w:rPr>
        <w:t>ОТНОСНО</w:t>
      </w:r>
      <w:r w:rsidRPr="004E34B6">
        <w:rPr>
          <w:b/>
          <w:sz w:val="22"/>
          <w:szCs w:val="22"/>
          <w:lang w:eastAsia="en-US"/>
        </w:rPr>
        <w:t>:</w:t>
      </w:r>
      <w:r w:rsidRPr="004E34B6">
        <w:rPr>
          <w:b/>
          <w:i/>
          <w:sz w:val="22"/>
          <w:szCs w:val="22"/>
          <w:lang w:eastAsia="en-US"/>
        </w:rPr>
        <w:t xml:space="preserve"> </w:t>
      </w:r>
      <w:r w:rsidR="00BD356C" w:rsidRPr="004E34B6">
        <w:rPr>
          <w:sz w:val="22"/>
          <w:szCs w:val="22"/>
        </w:rPr>
        <w:t>Приемане на Общински годишен план за социалните услуги на територията на община Рудозем за 2026 г.</w:t>
      </w:r>
    </w:p>
    <w:p w:rsidR="00BD356C" w:rsidRPr="004E34B6" w:rsidRDefault="00BD356C" w:rsidP="00085505">
      <w:pPr>
        <w:ind w:firstLine="720"/>
        <w:jc w:val="both"/>
        <w:rPr>
          <w:sz w:val="22"/>
          <w:szCs w:val="22"/>
          <w:lang w:val="ru-RU" w:eastAsia="en-US"/>
        </w:rPr>
      </w:pPr>
    </w:p>
    <w:p w:rsidR="00085505" w:rsidRPr="004E34B6" w:rsidRDefault="00085505" w:rsidP="00085505">
      <w:pPr>
        <w:rPr>
          <w:b/>
          <w:sz w:val="22"/>
          <w:szCs w:val="22"/>
          <w:lang w:eastAsia="en-US"/>
        </w:rPr>
      </w:pPr>
    </w:p>
    <w:p w:rsidR="00085505" w:rsidRPr="004E34B6" w:rsidRDefault="00085505" w:rsidP="00085505">
      <w:pPr>
        <w:ind w:firstLine="720"/>
        <w:rPr>
          <w:b/>
          <w:sz w:val="22"/>
          <w:szCs w:val="22"/>
          <w:lang w:eastAsia="en-US"/>
        </w:rPr>
      </w:pPr>
      <w:r w:rsidRPr="004E34B6">
        <w:rPr>
          <w:b/>
          <w:sz w:val="22"/>
          <w:szCs w:val="22"/>
          <w:lang w:eastAsia="en-US"/>
        </w:rPr>
        <w:t xml:space="preserve">Уважаеми </w:t>
      </w:r>
      <w:r w:rsidR="00EC05FF" w:rsidRPr="004E34B6">
        <w:rPr>
          <w:b/>
          <w:sz w:val="22"/>
          <w:szCs w:val="22"/>
          <w:lang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 xml:space="preserve">Госпожи </w:t>
      </w:r>
      <w:r w:rsidR="00EC05FF" w:rsidRPr="004E34B6">
        <w:rPr>
          <w:b/>
          <w:sz w:val="22"/>
          <w:szCs w:val="22"/>
          <w:lang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и</w:t>
      </w:r>
      <w:r w:rsidR="00EC05FF" w:rsidRPr="004E34B6">
        <w:rPr>
          <w:b/>
          <w:sz w:val="22"/>
          <w:szCs w:val="22"/>
          <w:lang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 xml:space="preserve"> Господа</w:t>
      </w:r>
      <w:r w:rsidR="00EC05FF" w:rsidRPr="004E34B6">
        <w:rPr>
          <w:b/>
          <w:sz w:val="22"/>
          <w:szCs w:val="22"/>
          <w:lang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 xml:space="preserve"> общински </w:t>
      </w:r>
      <w:r w:rsidR="00EC05FF" w:rsidRPr="004E34B6">
        <w:rPr>
          <w:b/>
          <w:sz w:val="22"/>
          <w:szCs w:val="22"/>
          <w:lang w:eastAsia="en-US"/>
        </w:rPr>
        <w:t xml:space="preserve"> </w:t>
      </w:r>
      <w:r w:rsidRPr="004E34B6">
        <w:rPr>
          <w:b/>
          <w:sz w:val="22"/>
          <w:szCs w:val="22"/>
          <w:lang w:eastAsia="en-US"/>
        </w:rPr>
        <w:t>съветници,</w:t>
      </w:r>
    </w:p>
    <w:p w:rsidR="00085505" w:rsidRPr="004E34B6" w:rsidRDefault="00085505" w:rsidP="00085505">
      <w:pPr>
        <w:jc w:val="both"/>
        <w:rPr>
          <w:sz w:val="22"/>
          <w:szCs w:val="22"/>
          <w:lang w:eastAsia="en-US"/>
        </w:rPr>
      </w:pPr>
    </w:p>
    <w:p w:rsidR="00BD356C" w:rsidRPr="004E34B6" w:rsidRDefault="00BD356C" w:rsidP="00BD356C">
      <w:pPr>
        <w:ind w:firstLine="708"/>
        <w:jc w:val="both"/>
        <w:rPr>
          <w:sz w:val="22"/>
          <w:szCs w:val="22"/>
          <w:lang w:val="en-US" w:eastAsia="en-US"/>
        </w:rPr>
      </w:pPr>
      <w:r w:rsidRPr="004E34B6">
        <w:rPr>
          <w:sz w:val="22"/>
          <w:szCs w:val="22"/>
          <w:lang w:val="en-US" w:eastAsia="en-US"/>
        </w:rPr>
        <w:t xml:space="preserve">В </w:t>
      </w:r>
      <w:proofErr w:type="spellStart"/>
      <w:r w:rsidRPr="004E34B6">
        <w:rPr>
          <w:sz w:val="22"/>
          <w:szCs w:val="22"/>
          <w:lang w:val="en-US" w:eastAsia="en-US"/>
        </w:rPr>
        <w:t>изпълнение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изискванията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чл</w:t>
      </w:r>
      <w:proofErr w:type="spellEnd"/>
      <w:r w:rsidRPr="004E34B6">
        <w:rPr>
          <w:sz w:val="22"/>
          <w:szCs w:val="22"/>
          <w:lang w:val="en-US" w:eastAsia="en-US"/>
        </w:rPr>
        <w:t xml:space="preserve">. 38, </w:t>
      </w:r>
      <w:proofErr w:type="spellStart"/>
      <w:r w:rsidRPr="004E34B6">
        <w:rPr>
          <w:sz w:val="22"/>
          <w:szCs w:val="22"/>
          <w:lang w:val="en-US" w:eastAsia="en-US"/>
        </w:rPr>
        <w:t>ал</w:t>
      </w:r>
      <w:proofErr w:type="spellEnd"/>
      <w:r w:rsidRPr="004E34B6">
        <w:rPr>
          <w:sz w:val="22"/>
          <w:szCs w:val="22"/>
          <w:lang w:val="en-US" w:eastAsia="en-US"/>
        </w:rPr>
        <w:t xml:space="preserve">. 1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Закона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социалните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услуги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Глава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трета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раздел</w:t>
      </w:r>
      <w:proofErr w:type="spellEnd"/>
      <w:r w:rsidRPr="004E34B6">
        <w:rPr>
          <w:sz w:val="22"/>
          <w:szCs w:val="22"/>
          <w:lang w:val="en-US" w:eastAsia="en-US"/>
        </w:rPr>
        <w:t xml:space="preserve"> III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Наредбата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планиране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социалните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услуги</w:t>
      </w:r>
      <w:proofErr w:type="spellEnd"/>
      <w:r w:rsidRPr="004E34B6">
        <w:rPr>
          <w:sz w:val="22"/>
          <w:szCs w:val="22"/>
          <w:lang w:val="en-US" w:eastAsia="en-US"/>
        </w:rPr>
        <w:t xml:space="preserve">, е </w:t>
      </w:r>
      <w:proofErr w:type="spellStart"/>
      <w:r w:rsidRPr="004E34B6">
        <w:rPr>
          <w:sz w:val="22"/>
          <w:szCs w:val="22"/>
          <w:lang w:val="en-US" w:eastAsia="en-US"/>
        </w:rPr>
        <w:t>разработен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Общински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годишен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план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за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социалните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услуги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за</w:t>
      </w:r>
      <w:proofErr w:type="spellEnd"/>
      <w:r w:rsidRPr="004E34B6">
        <w:rPr>
          <w:b/>
          <w:bCs/>
          <w:sz w:val="22"/>
          <w:szCs w:val="22"/>
          <w:lang w:val="en-US" w:eastAsia="en-US"/>
        </w:rPr>
        <w:t xml:space="preserve"> 2026 </w:t>
      </w:r>
      <w:proofErr w:type="spellStart"/>
      <w:r w:rsidRPr="004E34B6">
        <w:rPr>
          <w:b/>
          <w:bCs/>
          <w:sz w:val="22"/>
          <w:szCs w:val="22"/>
          <w:lang w:val="en-US" w:eastAsia="en-US"/>
        </w:rPr>
        <w:t>година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територията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община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Рудозем</w:t>
      </w:r>
      <w:proofErr w:type="spellEnd"/>
      <w:r w:rsidRPr="004E34B6">
        <w:rPr>
          <w:sz w:val="22"/>
          <w:szCs w:val="22"/>
          <w:lang w:val="en-US" w:eastAsia="en-US"/>
        </w:rPr>
        <w:t>.</w:t>
      </w:r>
    </w:p>
    <w:p w:rsidR="00BD356C" w:rsidRPr="004E34B6" w:rsidRDefault="00BD356C" w:rsidP="00BD356C">
      <w:pPr>
        <w:ind w:firstLine="708"/>
        <w:jc w:val="both"/>
        <w:rPr>
          <w:sz w:val="22"/>
          <w:szCs w:val="22"/>
          <w:lang w:val="en-US" w:eastAsia="en-US"/>
        </w:rPr>
      </w:pPr>
      <w:proofErr w:type="spellStart"/>
      <w:r w:rsidRPr="004E34B6">
        <w:rPr>
          <w:sz w:val="22"/>
          <w:szCs w:val="22"/>
          <w:lang w:val="en-US" w:eastAsia="en-US"/>
        </w:rPr>
        <w:t>Планът</w:t>
      </w:r>
      <w:proofErr w:type="spellEnd"/>
      <w:r w:rsidRPr="004E34B6">
        <w:rPr>
          <w:sz w:val="22"/>
          <w:szCs w:val="22"/>
          <w:lang w:val="en-US" w:eastAsia="en-US"/>
        </w:rPr>
        <w:t xml:space="preserve"> е </w:t>
      </w:r>
      <w:proofErr w:type="spellStart"/>
      <w:r w:rsidRPr="004E34B6">
        <w:rPr>
          <w:sz w:val="22"/>
          <w:szCs w:val="22"/>
          <w:lang w:val="en-US" w:eastAsia="en-US"/>
        </w:rPr>
        <w:t>изготвен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въз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основа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анализ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потребностите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социални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услуги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включва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предвидените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дейности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чл</w:t>
      </w:r>
      <w:proofErr w:type="spellEnd"/>
      <w:r w:rsidRPr="004E34B6">
        <w:rPr>
          <w:sz w:val="22"/>
          <w:szCs w:val="22"/>
          <w:lang w:val="en-US" w:eastAsia="en-US"/>
        </w:rPr>
        <w:t xml:space="preserve">. 15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ЗСУ, </w:t>
      </w:r>
      <w:proofErr w:type="spellStart"/>
      <w:r w:rsidRPr="004E34B6">
        <w:rPr>
          <w:sz w:val="22"/>
          <w:szCs w:val="22"/>
          <w:lang w:val="en-US" w:eastAsia="en-US"/>
        </w:rPr>
        <w:t>насочени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към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подобряване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качеството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живот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деца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лица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семейства</w:t>
      </w:r>
      <w:proofErr w:type="spellEnd"/>
      <w:r w:rsidRPr="004E34B6">
        <w:rPr>
          <w:sz w:val="22"/>
          <w:szCs w:val="22"/>
          <w:lang w:val="en-US" w:eastAsia="en-US"/>
        </w:rPr>
        <w:t xml:space="preserve"> в </w:t>
      </w:r>
      <w:proofErr w:type="spellStart"/>
      <w:r w:rsidRPr="004E34B6">
        <w:rPr>
          <w:sz w:val="22"/>
          <w:szCs w:val="22"/>
          <w:lang w:val="en-US" w:eastAsia="en-US"/>
        </w:rPr>
        <w:t>риск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хора</w:t>
      </w:r>
      <w:proofErr w:type="spellEnd"/>
      <w:r w:rsidRPr="004E34B6">
        <w:rPr>
          <w:sz w:val="22"/>
          <w:szCs w:val="22"/>
          <w:lang w:val="en-US" w:eastAsia="en-US"/>
        </w:rPr>
        <w:t xml:space="preserve"> с </w:t>
      </w:r>
      <w:proofErr w:type="spellStart"/>
      <w:r w:rsidRPr="004E34B6">
        <w:rPr>
          <w:sz w:val="22"/>
          <w:szCs w:val="22"/>
          <w:lang w:val="en-US" w:eastAsia="en-US"/>
        </w:rPr>
        <w:t>увреждания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възрастни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граждани</w:t>
      </w:r>
      <w:proofErr w:type="spellEnd"/>
      <w:r w:rsidRPr="004E34B6">
        <w:rPr>
          <w:sz w:val="22"/>
          <w:szCs w:val="22"/>
          <w:lang w:val="en-US" w:eastAsia="en-US"/>
        </w:rPr>
        <w:t xml:space="preserve">. В </w:t>
      </w:r>
      <w:proofErr w:type="spellStart"/>
      <w:r w:rsidRPr="004E34B6">
        <w:rPr>
          <w:sz w:val="22"/>
          <w:szCs w:val="22"/>
          <w:lang w:val="en-US" w:eastAsia="en-US"/>
        </w:rPr>
        <w:t>документа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определени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стратегическите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цели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приоритетите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принципите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развитие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социалните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услуги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както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конкретните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дейности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финансирани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държавния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общинския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бюджет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както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такива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проектен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принцип</w:t>
      </w:r>
      <w:proofErr w:type="spellEnd"/>
      <w:r w:rsidRPr="004E34B6">
        <w:rPr>
          <w:sz w:val="22"/>
          <w:szCs w:val="22"/>
          <w:lang w:val="en-US" w:eastAsia="en-US"/>
        </w:rPr>
        <w:t>.</w:t>
      </w:r>
    </w:p>
    <w:p w:rsidR="00BD356C" w:rsidRPr="004E34B6" w:rsidRDefault="00BD356C" w:rsidP="00BD356C">
      <w:pPr>
        <w:ind w:firstLine="708"/>
        <w:jc w:val="both"/>
        <w:rPr>
          <w:sz w:val="22"/>
          <w:szCs w:val="22"/>
          <w:lang w:val="en-US" w:eastAsia="en-US"/>
        </w:rPr>
      </w:pPr>
      <w:r w:rsidRPr="004E34B6">
        <w:rPr>
          <w:sz w:val="22"/>
          <w:szCs w:val="22"/>
          <w:lang w:val="en-US" w:eastAsia="en-US"/>
        </w:rPr>
        <w:t xml:space="preserve">С </w:t>
      </w:r>
      <w:proofErr w:type="spellStart"/>
      <w:r w:rsidRPr="004E34B6">
        <w:rPr>
          <w:sz w:val="22"/>
          <w:szCs w:val="22"/>
          <w:lang w:val="en-US" w:eastAsia="en-US"/>
        </w:rPr>
        <w:t>приемането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настоящия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план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ще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бъде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осигурено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устойчиво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ефективно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предоставяне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социални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услуги</w:t>
      </w:r>
      <w:proofErr w:type="spellEnd"/>
      <w:r w:rsidRPr="004E34B6">
        <w:rPr>
          <w:sz w:val="22"/>
          <w:szCs w:val="22"/>
          <w:lang w:val="en-US" w:eastAsia="en-US"/>
        </w:rPr>
        <w:t xml:space="preserve">, </w:t>
      </w:r>
      <w:proofErr w:type="spellStart"/>
      <w:r w:rsidRPr="004E34B6">
        <w:rPr>
          <w:sz w:val="22"/>
          <w:szCs w:val="22"/>
          <w:lang w:val="en-US" w:eastAsia="en-US"/>
        </w:rPr>
        <w:t>отговарящи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реалните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потребности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жителите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община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Рудозем</w:t>
      </w:r>
      <w:proofErr w:type="spellEnd"/>
      <w:r w:rsidRPr="004E34B6">
        <w:rPr>
          <w:sz w:val="22"/>
          <w:szCs w:val="22"/>
          <w:lang w:val="en-US" w:eastAsia="en-US"/>
        </w:rPr>
        <w:t>.</w:t>
      </w:r>
    </w:p>
    <w:p w:rsidR="00BD356C" w:rsidRPr="004E34B6" w:rsidRDefault="00BD356C" w:rsidP="00BD356C">
      <w:pPr>
        <w:ind w:firstLine="708"/>
        <w:jc w:val="both"/>
        <w:rPr>
          <w:sz w:val="22"/>
          <w:szCs w:val="22"/>
          <w:lang w:eastAsia="en-US"/>
        </w:rPr>
      </w:pPr>
      <w:proofErr w:type="spellStart"/>
      <w:r w:rsidRPr="004E34B6">
        <w:rPr>
          <w:sz w:val="22"/>
          <w:szCs w:val="22"/>
          <w:lang w:val="en-US" w:eastAsia="en-US"/>
        </w:rPr>
        <w:t>Във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връзка</w:t>
      </w:r>
      <w:proofErr w:type="spellEnd"/>
      <w:r w:rsidRPr="004E34B6">
        <w:rPr>
          <w:sz w:val="22"/>
          <w:szCs w:val="22"/>
          <w:lang w:val="en-US" w:eastAsia="en-US"/>
        </w:rPr>
        <w:t xml:space="preserve"> с </w:t>
      </w:r>
      <w:proofErr w:type="spellStart"/>
      <w:r w:rsidRPr="004E34B6">
        <w:rPr>
          <w:sz w:val="22"/>
          <w:szCs w:val="22"/>
          <w:lang w:val="en-US" w:eastAsia="en-US"/>
        </w:rPr>
        <w:t>горното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основание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чл</w:t>
      </w:r>
      <w:proofErr w:type="spellEnd"/>
      <w:r w:rsidRPr="004E34B6">
        <w:rPr>
          <w:sz w:val="22"/>
          <w:szCs w:val="22"/>
          <w:lang w:val="en-US" w:eastAsia="en-US"/>
        </w:rPr>
        <w:t xml:space="preserve">. 21, </w:t>
      </w:r>
      <w:proofErr w:type="spellStart"/>
      <w:r w:rsidRPr="004E34B6">
        <w:rPr>
          <w:sz w:val="22"/>
          <w:szCs w:val="22"/>
          <w:lang w:val="en-US" w:eastAsia="en-US"/>
        </w:rPr>
        <w:t>ал</w:t>
      </w:r>
      <w:proofErr w:type="spellEnd"/>
      <w:r w:rsidRPr="004E34B6">
        <w:rPr>
          <w:sz w:val="22"/>
          <w:szCs w:val="22"/>
          <w:lang w:val="en-US" w:eastAsia="en-US"/>
        </w:rPr>
        <w:t xml:space="preserve">. 1, т. 12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Закона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местното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самоуправление</w:t>
      </w:r>
      <w:proofErr w:type="spellEnd"/>
      <w:r w:rsidRPr="004E34B6">
        <w:rPr>
          <w:sz w:val="22"/>
          <w:szCs w:val="22"/>
          <w:lang w:val="en-US" w:eastAsia="en-US"/>
        </w:rPr>
        <w:t xml:space="preserve"> и </w:t>
      </w:r>
      <w:proofErr w:type="spellStart"/>
      <w:r w:rsidRPr="004E34B6">
        <w:rPr>
          <w:sz w:val="22"/>
          <w:szCs w:val="22"/>
          <w:lang w:val="en-US" w:eastAsia="en-US"/>
        </w:rPr>
        <w:t>местната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администрация</w:t>
      </w:r>
      <w:proofErr w:type="spellEnd"/>
      <w:r w:rsidRPr="004E34B6">
        <w:rPr>
          <w:sz w:val="22"/>
          <w:szCs w:val="22"/>
          <w:lang w:val="en-US" w:eastAsia="en-US"/>
        </w:rPr>
        <w:t>,</w:t>
      </w:r>
      <w:r w:rsidRPr="004E34B6">
        <w:rPr>
          <w:sz w:val="22"/>
          <w:szCs w:val="22"/>
          <w:lang w:eastAsia="en-US"/>
        </w:rPr>
        <w:t xml:space="preserve"> </w:t>
      </w:r>
      <w:r w:rsidRPr="004E34B6">
        <w:rPr>
          <w:sz w:val="22"/>
          <w:szCs w:val="22"/>
        </w:rPr>
        <w:t>предлагам Общински съвет – Рудозем да приеме следното</w:t>
      </w:r>
    </w:p>
    <w:p w:rsidR="004A6E02" w:rsidRPr="004E34B6" w:rsidRDefault="004A6E02" w:rsidP="00BD356C">
      <w:pPr>
        <w:spacing w:line="360" w:lineRule="auto"/>
        <w:jc w:val="both"/>
        <w:rPr>
          <w:b/>
          <w:sz w:val="22"/>
          <w:szCs w:val="22"/>
          <w:u w:val="single"/>
          <w:lang w:eastAsia="en-US"/>
        </w:rPr>
      </w:pPr>
    </w:p>
    <w:p w:rsidR="004A6E02" w:rsidRPr="004E34B6" w:rsidRDefault="00085505" w:rsidP="001738DE">
      <w:pPr>
        <w:spacing w:line="360" w:lineRule="auto"/>
        <w:ind w:firstLine="720"/>
        <w:jc w:val="center"/>
        <w:rPr>
          <w:b/>
          <w:sz w:val="22"/>
          <w:szCs w:val="22"/>
          <w:u w:val="single"/>
          <w:lang w:eastAsia="en-US"/>
        </w:rPr>
      </w:pPr>
      <w:r w:rsidRPr="004E34B6">
        <w:rPr>
          <w:b/>
          <w:sz w:val="22"/>
          <w:szCs w:val="22"/>
          <w:u w:val="single"/>
          <w:lang w:eastAsia="en-US"/>
        </w:rPr>
        <w:t>П Р О Е К Т О - Р Е Ш Е Н И Е:</w:t>
      </w:r>
    </w:p>
    <w:p w:rsidR="004E34B6" w:rsidRPr="004E34B6" w:rsidRDefault="004E34B6" w:rsidP="00BD356C">
      <w:pPr>
        <w:ind w:firstLine="708"/>
        <w:jc w:val="both"/>
        <w:rPr>
          <w:sz w:val="22"/>
          <w:szCs w:val="22"/>
        </w:rPr>
      </w:pPr>
    </w:p>
    <w:p w:rsidR="002E663F" w:rsidRPr="004E34B6" w:rsidRDefault="00BD356C" w:rsidP="00BD356C">
      <w:pPr>
        <w:ind w:firstLine="708"/>
        <w:jc w:val="both"/>
        <w:rPr>
          <w:sz w:val="22"/>
          <w:szCs w:val="22"/>
        </w:rPr>
      </w:pPr>
      <w:r w:rsidRPr="004E34B6">
        <w:rPr>
          <w:sz w:val="22"/>
          <w:szCs w:val="22"/>
        </w:rPr>
        <w:t>Общински съвет – Рудозем приема Общински годишен план за социалните услуги за 2026 година на територията на община Рудозем.</w:t>
      </w:r>
    </w:p>
    <w:p w:rsidR="00BD356C" w:rsidRPr="004E34B6" w:rsidRDefault="00BD356C" w:rsidP="00BD356C">
      <w:pPr>
        <w:jc w:val="both"/>
        <w:rPr>
          <w:sz w:val="22"/>
          <w:szCs w:val="22"/>
        </w:rPr>
      </w:pPr>
    </w:p>
    <w:p w:rsidR="004E34B6" w:rsidRPr="004E34B6" w:rsidRDefault="004E34B6" w:rsidP="004E34B6">
      <w:pPr>
        <w:ind w:firstLine="708"/>
        <w:jc w:val="both"/>
        <w:rPr>
          <w:sz w:val="22"/>
          <w:szCs w:val="22"/>
        </w:rPr>
      </w:pPr>
      <w:r w:rsidRPr="004E34B6">
        <w:rPr>
          <w:b/>
          <w:sz w:val="22"/>
          <w:szCs w:val="22"/>
        </w:rPr>
        <w:t>Приложения</w:t>
      </w:r>
      <w:r w:rsidR="00BD356C" w:rsidRPr="004E34B6">
        <w:rPr>
          <w:b/>
          <w:sz w:val="22"/>
          <w:szCs w:val="22"/>
        </w:rPr>
        <w:t>:</w:t>
      </w:r>
      <w:r w:rsidR="00BD356C" w:rsidRPr="004E34B6">
        <w:rPr>
          <w:sz w:val="22"/>
          <w:szCs w:val="22"/>
        </w:rPr>
        <w:t xml:space="preserve"> </w:t>
      </w:r>
    </w:p>
    <w:p w:rsidR="004E34B6" w:rsidRPr="004E34B6" w:rsidRDefault="00BD356C" w:rsidP="004E34B6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4E34B6">
        <w:rPr>
          <w:sz w:val="22"/>
          <w:szCs w:val="22"/>
        </w:rPr>
        <w:t>Общински годишен план за социалните услуги за 2026 г.</w:t>
      </w:r>
      <w:r w:rsidR="001738DE" w:rsidRPr="004E34B6">
        <w:rPr>
          <w:sz w:val="22"/>
          <w:szCs w:val="22"/>
        </w:rPr>
        <w:t>;</w:t>
      </w:r>
    </w:p>
    <w:p w:rsidR="004E34B6" w:rsidRPr="004E34B6" w:rsidRDefault="004E34B6" w:rsidP="004E34B6">
      <w:pPr>
        <w:pStyle w:val="af0"/>
        <w:numPr>
          <w:ilvl w:val="0"/>
          <w:numId w:val="6"/>
        </w:numPr>
        <w:jc w:val="both"/>
        <w:rPr>
          <w:sz w:val="22"/>
          <w:szCs w:val="22"/>
          <w:lang w:eastAsia="en-US"/>
        </w:rPr>
      </w:pPr>
      <w:proofErr w:type="spellStart"/>
      <w:r w:rsidRPr="004E34B6">
        <w:rPr>
          <w:sz w:val="22"/>
          <w:szCs w:val="22"/>
          <w:lang w:val="en-US" w:eastAsia="en-US"/>
        </w:rPr>
        <w:t>Екранна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снимка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на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поканата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за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публично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обсъждане</w:t>
      </w:r>
      <w:proofErr w:type="spellEnd"/>
      <w:r w:rsidRPr="004E34B6">
        <w:rPr>
          <w:sz w:val="22"/>
          <w:szCs w:val="22"/>
          <w:lang w:eastAsia="en-US"/>
        </w:rPr>
        <w:t>;</w:t>
      </w:r>
    </w:p>
    <w:p w:rsidR="004E34B6" w:rsidRPr="004E34B6" w:rsidRDefault="004E34B6" w:rsidP="004E34B6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4E34B6">
        <w:rPr>
          <w:sz w:val="22"/>
          <w:szCs w:val="22"/>
          <w:lang w:val="en-US" w:eastAsia="en-US"/>
        </w:rPr>
        <w:t>Протокол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от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проведено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публично</w:t>
      </w:r>
      <w:proofErr w:type="spellEnd"/>
      <w:r w:rsidRPr="004E34B6">
        <w:rPr>
          <w:sz w:val="22"/>
          <w:szCs w:val="22"/>
          <w:lang w:val="en-US" w:eastAsia="en-US"/>
        </w:rPr>
        <w:t xml:space="preserve"> </w:t>
      </w:r>
      <w:proofErr w:type="spellStart"/>
      <w:r w:rsidRPr="004E34B6">
        <w:rPr>
          <w:sz w:val="22"/>
          <w:szCs w:val="22"/>
          <w:lang w:val="en-US" w:eastAsia="en-US"/>
        </w:rPr>
        <w:t>обсъждане</w:t>
      </w:r>
      <w:proofErr w:type="spellEnd"/>
      <w:r w:rsidRPr="004E34B6">
        <w:rPr>
          <w:sz w:val="22"/>
          <w:szCs w:val="22"/>
          <w:lang w:val="en-US" w:eastAsia="en-US"/>
        </w:rPr>
        <w:t>.</w:t>
      </w:r>
    </w:p>
    <w:p w:rsidR="004E34B6" w:rsidRPr="004E34B6" w:rsidRDefault="004E34B6" w:rsidP="00BD356C">
      <w:pPr>
        <w:ind w:firstLine="708"/>
        <w:jc w:val="both"/>
        <w:rPr>
          <w:sz w:val="22"/>
          <w:szCs w:val="22"/>
        </w:rPr>
      </w:pPr>
    </w:p>
    <w:p w:rsidR="001738DE" w:rsidRPr="004E34B6" w:rsidRDefault="001738DE" w:rsidP="00BD356C">
      <w:pPr>
        <w:ind w:firstLine="708"/>
        <w:jc w:val="both"/>
        <w:rPr>
          <w:b/>
          <w:sz w:val="22"/>
          <w:szCs w:val="22"/>
        </w:rPr>
      </w:pPr>
    </w:p>
    <w:p w:rsidR="002E663F" w:rsidRPr="004E34B6" w:rsidRDefault="002E663F" w:rsidP="00BD356C">
      <w:pPr>
        <w:jc w:val="both"/>
        <w:rPr>
          <w:b/>
          <w:sz w:val="22"/>
          <w:szCs w:val="22"/>
        </w:rPr>
      </w:pPr>
    </w:p>
    <w:p w:rsidR="00421641" w:rsidRPr="004E34B6" w:rsidRDefault="00421641" w:rsidP="00421641">
      <w:pPr>
        <w:rPr>
          <w:sz w:val="22"/>
          <w:szCs w:val="22"/>
        </w:rPr>
      </w:pPr>
    </w:p>
    <w:p w:rsidR="00F406F3" w:rsidRPr="00421641" w:rsidRDefault="00C26152" w:rsidP="00BD356C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60.5pt;height:80.25pt">
            <v:imagedata r:id="rId8" o:title=""/>
            <o:lock v:ext="edit" ungrouping="t" rotation="t" cropping="t" verticies="t" text="t" grouping="t"/>
            <o:signatureline v:ext="edit" id="{53117442-00E4-4195-ABF9-34A1D32F4FC8}" provid="{00000000-0000-0000-0000-000000000000}" issignatureline="t"/>
          </v:shape>
        </w:pict>
      </w:r>
    </w:p>
    <w:sectPr w:rsidR="00F406F3" w:rsidRPr="00421641" w:rsidSect="00EE56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14" w:right="991" w:bottom="709" w:left="1134" w:header="28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75" w:rsidRDefault="001E7175">
      <w:r>
        <w:separator/>
      </w:r>
    </w:p>
  </w:endnote>
  <w:endnote w:type="continuationSeparator" w:id="0">
    <w:p w:rsidR="001E7175" w:rsidRDefault="001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C26152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75" w:rsidRDefault="001E7175">
      <w:r>
        <w:separator/>
      </w:r>
    </w:p>
  </w:footnote>
  <w:footnote w:type="continuationSeparator" w:id="0">
    <w:p w:rsidR="001E7175" w:rsidRDefault="001E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EE569E" w:rsidP="005E2A6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rFonts w:ascii="Bookman Old Style" w:hAnsi="Bookman Old Style"/>
        <w:b/>
        <w:sz w:val="52"/>
        <w:szCs w:val="52"/>
      </w:rPr>
      <w:ptab w:relativeTo="margin" w:alignment="center" w:leader="none"/>
    </w:r>
    <w:r w:rsidR="00641E02">
      <w:rPr>
        <w:noProof/>
        <w:lang w:val="en-US" w:eastAsia="en-US"/>
      </w:rPr>
      <w:drawing>
        <wp:anchor distT="0" distB="0" distL="133350" distR="118745" simplePos="0" relativeHeight="25165721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2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E02"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5E2A67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5E2A67">
    <w:pPr>
      <w:jc w:val="center"/>
    </w:pPr>
    <w:r>
      <w:rPr>
        <w:noProof/>
        <w:lang w:val="en-US" w:eastAsia="en-US"/>
      </w:rPr>
      <w:drawing>
        <wp:inline distT="0" distB="0" distL="0" distR="0">
          <wp:extent cx="5918835" cy="137160"/>
          <wp:effectExtent l="0" t="0" r="0" b="0"/>
          <wp:docPr id="2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5E2A67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5E2A67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lang w:val="en-US" w:eastAsia="en-US"/>
      </w:rPr>
      <w:drawing>
        <wp:anchor distT="0" distB="0" distL="133350" distR="118745" simplePos="0" relativeHeight="251668480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  <w:lang w:val="en-US" w:eastAsia="en-US"/>
      </w:rPr>
      <w:drawing>
        <wp:inline distT="0" distB="0" distL="0" distR="0">
          <wp:extent cx="5918835" cy="137160"/>
          <wp:effectExtent l="0" t="0" r="0" b="0"/>
          <wp:docPr id="2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9A2"/>
    <w:multiLevelType w:val="hybridMultilevel"/>
    <w:tmpl w:val="9C4C7658"/>
    <w:lvl w:ilvl="0" w:tplc="6BD898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681D58"/>
    <w:multiLevelType w:val="hybridMultilevel"/>
    <w:tmpl w:val="5E068742"/>
    <w:lvl w:ilvl="0" w:tplc="96083208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563C5C"/>
    <w:multiLevelType w:val="hybridMultilevel"/>
    <w:tmpl w:val="764E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5246"/>
    <w:rsid w:val="000343E3"/>
    <w:rsid w:val="0007633E"/>
    <w:rsid w:val="00085505"/>
    <w:rsid w:val="000A09FF"/>
    <w:rsid w:val="000F2EB4"/>
    <w:rsid w:val="00160844"/>
    <w:rsid w:val="001738DE"/>
    <w:rsid w:val="0018750A"/>
    <w:rsid w:val="001B0CDC"/>
    <w:rsid w:val="001E7175"/>
    <w:rsid w:val="002C3693"/>
    <w:rsid w:val="002C6406"/>
    <w:rsid w:val="002E663F"/>
    <w:rsid w:val="00346B98"/>
    <w:rsid w:val="003D3892"/>
    <w:rsid w:val="00421641"/>
    <w:rsid w:val="00424E0A"/>
    <w:rsid w:val="0044771A"/>
    <w:rsid w:val="00474217"/>
    <w:rsid w:val="004A6E02"/>
    <w:rsid w:val="004E34B6"/>
    <w:rsid w:val="00525C79"/>
    <w:rsid w:val="005E2A67"/>
    <w:rsid w:val="005F1CBD"/>
    <w:rsid w:val="005F7701"/>
    <w:rsid w:val="00641E02"/>
    <w:rsid w:val="006F22B5"/>
    <w:rsid w:val="007C09D1"/>
    <w:rsid w:val="007E4CB7"/>
    <w:rsid w:val="00814EE8"/>
    <w:rsid w:val="00815746"/>
    <w:rsid w:val="00852881"/>
    <w:rsid w:val="0088442C"/>
    <w:rsid w:val="008D630B"/>
    <w:rsid w:val="009074B9"/>
    <w:rsid w:val="009120AD"/>
    <w:rsid w:val="00926EBB"/>
    <w:rsid w:val="00931063"/>
    <w:rsid w:val="00983262"/>
    <w:rsid w:val="00992D96"/>
    <w:rsid w:val="00B27FD7"/>
    <w:rsid w:val="00BB2926"/>
    <w:rsid w:val="00BD356C"/>
    <w:rsid w:val="00C26152"/>
    <w:rsid w:val="00CA6FDA"/>
    <w:rsid w:val="00CE6788"/>
    <w:rsid w:val="00CF060B"/>
    <w:rsid w:val="00D005C0"/>
    <w:rsid w:val="00D8309F"/>
    <w:rsid w:val="00DA015B"/>
    <w:rsid w:val="00DD5043"/>
    <w:rsid w:val="00DE0EDD"/>
    <w:rsid w:val="00E701F3"/>
    <w:rsid w:val="00EC05FF"/>
    <w:rsid w:val="00ED7919"/>
    <w:rsid w:val="00EE569E"/>
    <w:rsid w:val="00EF4318"/>
    <w:rsid w:val="00F406F3"/>
    <w:rsid w:val="00F5776F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85CD55C"/>
  <w15:docId w15:val="{C3DAA173-536A-4E5F-943A-C240AF12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F32Z0Gno3Cx4DNJHdAWILrCtvs2d4fUqW4cFsuS8Q/8=</DigestValue>
    </Reference>
    <Reference Type="http://www.w3.org/2000/09/xmldsig#Object" URI="#idOfficeObject">
      <DigestMethod Algorithm="http://www.w3.org/2001/04/xmlenc#sha256"/>
      <DigestValue>mIGIEoqWuj9fhS9CVwb8mG6mGYdkAT3SeHtQaITYkiY=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7F7J9Dcj6hRWjXwXt7mJux5ryEiyvsssIAD3rUXaGcg=</DigestValue>
    </Reference>
    <Reference Type="http://www.w3.org/2000/09/xmldsig#Object" URI="#idValidSigLnImg">
      <DigestMethod Algorithm="http://www.w3.org/2001/04/xmlenc#sha256"/>
      <DigestValue>vICVMAMOV4B0EzFoTJG7/daOOuSFaBkovcNvSGMWIM8=</DigestValue>
    </Reference>
    <Reference Type="http://www.w3.org/2000/09/xmldsig#Object" URI="#idInvalidSigLnImg">
      <DigestMethod Algorithm="http://www.w3.org/2001/04/xmlenc#sha256"/>
      <DigestValue>iSZThgEZnV3GA1V+i2jUE/CGRka27fUiN1KXGNsg6Oc=</DigestValue>
    </Reference>
  </SignedInfo>
  <SignatureValue>WcYlPiZVHi6ttPk0HdXHDdatEOEgz5GViOPsaKJ2SukubWnK60WUmhlGobnoa4aMePj4PdxIYUun
eD+iMqHpRPJfIuQVpR5EFZe3qc/K6F6Fyi2GXXil4XZ1miw5K7xZ/xZMCkqfIQlEFdDILwtaoG4f
WFdUwiQB3/87ANg4qmJAZSVveXuYaTRfjaxE5ustc7g9cgz9Sikw18LMpAu0Ne7XcomiMbDji6Ki
E0E4rgiCYXLjLUCRjOEiOali1gjYA3iQ0/4aoKzCoA6o3ixA2YFRA3/TqK+U4FmwzRSJ0GSPmhTj
sZ12R0OyYOD/fmBUw5+Rh3LecI8fjo4JKllHKA==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N9qeGUkBQ2zZoVAKDO1jJBcqsx/6UMj2+VHNoyPkD1A=</DigestValue>
      </Reference>
      <Reference URI="/word/document.xml?ContentType=application/vnd.openxmlformats-officedocument.wordprocessingml.document.main+xml">
        <DigestMethod Algorithm="http://www.w3.org/2001/04/xmlenc#sha256"/>
        <DigestValue>V2Tna15waumN5PYmJPH/E284x3TfiseZQMBd1kVuwBQ=</DigestValue>
      </Reference>
      <Reference URI="/word/endnotes.xml?ContentType=application/vnd.openxmlformats-officedocument.wordprocessingml.endnotes+xml">
        <DigestMethod Algorithm="http://www.w3.org/2001/04/xmlenc#sha256"/>
        <DigestValue>JUz9NGiTmpqDyO5pVkyTufaZTvQjq0MzvO9dmtHPUgw=</DigestValue>
      </Reference>
      <Reference URI="/word/fontTable.xml?ContentType=application/vnd.openxmlformats-officedocument.wordprocessingml.fontTable+xml">
        <DigestMethod Algorithm="http://www.w3.org/2001/04/xmlenc#sha256"/>
        <DigestValue>8EIMGQ4wWyWqp3mdudyjaTLMAqiV9DdHGcZ8h3hPKs4=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D0YwldPvzG1XlISMSHdzO4lWrskGa34CeQcfhbrbG0k=</DigestValue>
      </Reference>
      <Reference URI="/word/footnotes.xml?ContentType=application/vnd.openxmlformats-officedocument.wordprocessingml.footnotes+xml">
        <DigestMethod Algorithm="http://www.w3.org/2001/04/xmlenc#sha256"/>
        <DigestValue>jqkpvRP4M+9GtWnhYySbt41/HHh/hICk8/SM++cfIyg=</DigestValue>
      </Reference>
      <Reference URI="/word/header1.xml?ContentType=application/vnd.openxmlformats-officedocument.wordprocessingml.header+xml">
        <DigestMethod Algorithm="http://www.w3.org/2001/04/xmlenc#sha256"/>
        <DigestValue>R+RkL1cEHvY8JGPLuQl2iueepI5iFFA8UNKO65/Pe3A=</DigestValue>
      </Reference>
      <Reference URI="/word/header2.xml?ContentType=application/vnd.openxmlformats-officedocument.wordprocessingml.header+xml">
        <DigestMethod Algorithm="http://www.w3.org/2001/04/xmlenc#sha256"/>
        <DigestValue>rWSrMSpz1pS5KJ1mef8eVcX2FkK9N7srSJ5Fi/AkS6c=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media/image4.emf?ContentType=image/x-emf">
        <DigestMethod Algorithm="http://www.w3.org/2001/04/xmlenc#sha256"/>
        <DigestValue>SuNE4/L/RLfzrIKRdsvXnsjZqYTMsyUUQnkCt2GKEW0=</DigestValue>
      </Reference>
      <Reference URI="/word/numbering.xml?ContentType=application/vnd.openxmlformats-officedocument.wordprocessingml.numbering+xml">
        <DigestMethod Algorithm="http://www.w3.org/2001/04/xmlenc#sha256"/>
        <DigestValue>jYbaLd12mIzTsecTVHfgxZKyT69V3vCLJRnWFj5w7AM=</DigestValue>
      </Reference>
      <Reference URI="/word/settings.xml?ContentType=application/vnd.openxmlformats-officedocument.wordprocessingml.settings+xml">
        <DigestMethod Algorithm="http://www.w3.org/2001/04/xmlenc#sha256"/>
        <DigestValue>eb6p79Y2PeUh+rlA7AGUUbu61xSgNDVJHfw012cUTQI=</DigestValue>
      </Reference>
      <Reference URI="/word/styles.xml?ContentType=application/vnd.openxmlformats-officedocument.wordprocessingml.styles+xml">
        <DigestMethod Algorithm="http://www.w3.org/2001/04/xmlenc#sha256"/>
        <DigestValue>Auur5iF4hzXaoiNV7jSdgOiIPN7SeupYXgTkvBs4cNI=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rIw5XIsnCfwD6JSTCEed08N3AMuMJ7ckYXxrq4vci70=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2025-09-02T06:40:49Z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{53117442-00E4-4195-ABF9-34A1D32F4FC8}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2025-09-02T06:40:49Z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/zG/38AAAkAAAABAAAAyG4Jxv9/AAAAAAAAAAAAAIeksHH/fwAA4LdSdwkCAAAAAAAAAAAAAAAAAAAAAAAAAAAAAAAAAAAMdBp3bSUAAAAAAAD/fwAAkOJP4xcAAAAAAAAAAAAAADBHCAMJAgAA0ONP4wAAAADQLQYGCQIAAAcAAAAAAAAAIH8OAwkCAAAM40/jFwAAAGDjT+MXAAAAYUTfxf9/AACQ4k/jFwAAAJEsUMgAAAAAZEIjcf9/AACxK1DI/38AADBHCAMJAgAAu+vjxf9/AACw4k/jFwAAAGDjT+M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Al5CQIAAAAAAAAAAAAACgAAAAAAAAAQGVDI/38AAAAAAAAAAAAAAAAAAAAAAAAAAAAAAAAAAAAAAAAAAAAABHVP4xcAAABQBsrF/38AACDPtMZlJgAAAGi4xv9/AABQbvAFCQIAACOYqXEAAAAAzAAAAAAAAACmCBxx/38AADMEAAAAAAAA0C0GBgkCAADv2sj5PRHcAQAAAAAAAAAACwAAAAAAAADRBxxxAAAAAAEAAAAAAAAAcFpbdwkCAAAAAAAAAAAAALvr48X/fwAAMHRP4xcAAABkAAAAAAAAAAgA2wgJ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M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gD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Swcf9/AAAKAAsAAAAAAMhuCcb/fwAAAAAAAAAAAACspLBx/38AAAAAAAAAAAAA4HG4xv9/AAAAAAAAAAAAAAAAAAAAAAAAPAsad20lAADTZypx/38AAEgAAAAJAgAAAAAAAAAAAAAwRwgDCQIAABijT+MAAAAA9f///wAAAAAJAAAAAAAAAAAAAAAAAAAAPKJP4xcAAACQok/jFwAAAGFE38X/fwAAAAAAAAAAAAAAAAAAAAAAADBHCAMJAgAAGKNP4xcAAAAwRwgDCQIAALvr48X/fwAA4KFP4xcAAACQok/jF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Swcf9/AADgt1J3CQIAAAAAAAAAAAAAAAAAAAAAAAAAAAAAAAAAAAx0GndtJQAAAAAAAP9/AACQ4k/jFwAAAAAAAAAAAAAAMEcIAwkCAADQ40/jAAAAANAtBgYJAgAABwAAAAAAAAAgfw4DCQIAAAzjT+MXAAAAYONP4xcAAABhRN/F/38AAJDiT+MXAAAAkSxQyAAAAABkQiNx/38AALErUMj/fwAAMEcIAwkCAAC76+PF/38AALDiT+MXAAAAYONP4x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KQ0JAgAA/3//f1R7oDABACIEYwxHCBAZUMj/fwAAAAAAAP5/i24Ak0x3CQIAAD5L/3//f/9/AABMdwkCAADQAkx3CQIAACBFAwC1Jf9zIM+0xmUmAADwDEx3CQIAAFBu8AUJAgAAI5ipcQAAAADMAAAAAAAAAKYIHHH/fwAAQQQAAAAAAADQLQYGCQIAAO/ayPk9EdwBAAAAAAAAAAAQAAAAAAAAANEHHHEAAAAAAQAAAAAAAABwWlt3CQIAAAAAAAAAAAAAu+vjxf9/AAAwdE/jFwAAAGQAAAAAAAAACAB4EAk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DD8D-A6A6-4A10-8060-5478F78C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cp:lastPrinted>2025-08-21T08:26:00Z</cp:lastPrinted>
  <dcterms:created xsi:type="dcterms:W3CDTF">2020-03-20T07:24:00Z</dcterms:created>
  <dcterms:modified xsi:type="dcterms:W3CDTF">2025-09-02T06:20:00Z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